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03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Mental Health and Substance Abuse</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74508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1</w:t>
      </w:r>
      <w:r w:rsidR="00CC2E0E">
        <w:rPr>
          <w:rFonts w:ascii="Times New Roman" w:eastAsia="Times New Roman" w:hAnsi="Times New Roman" w:cs="Times New Roman"/>
          <w:b/>
        </w:rPr>
        <w:t>3</w:t>
      </w:r>
      <w:r w:rsidR="00617578" w:rsidRPr="00617578">
        <w:rPr>
          <w:rFonts w:ascii="Times New Roman" w:eastAsia="Times New Roman" w:hAnsi="Times New Roman" w:cs="Times New Roman"/>
          <w:b/>
        </w:rPr>
        <w:t>, 2019</w:t>
      </w:r>
    </w:p>
    <w:p w:rsidR="00617578" w:rsidRPr="00617578" w:rsidRDefault="00894AC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 am</w:t>
      </w:r>
    </w:p>
    <w:p w:rsidR="00617578" w:rsidRPr="00617578" w:rsidRDefault="00CC2E0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 Room B</w:t>
      </w:r>
    </w:p>
    <w:p w:rsidR="00617578" w:rsidRPr="00617578" w:rsidRDefault="00CC2E0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9C07C0" w:rsidRDefault="00B53395" w:rsidP="00531D00">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531D00">
        <w:rPr>
          <w:rFonts w:ascii="Times New Roman" w:eastAsia="Times New Roman" w:hAnsi="Times New Roman" w:cs="Times New Roman"/>
        </w:rPr>
        <w:t>Shelley Grant</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Darcel Harris</w:t>
      </w:r>
      <w:r w:rsidR="004453F1">
        <w:rPr>
          <w:rFonts w:ascii="Times New Roman" w:eastAsia="Times New Roman" w:hAnsi="Times New Roman" w:cs="Times New Roman"/>
        </w:rPr>
        <w:t>-Absent</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Preston Harris</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Vicki Waytowich</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Joe Peppers, Subject Matter Expert</w:t>
      </w:r>
    </w:p>
    <w:p w:rsidR="00531D00" w:rsidRDefault="00531D00" w:rsidP="00531D00">
      <w:pPr>
        <w:spacing w:after="0" w:line="240" w:lineRule="auto"/>
        <w:rPr>
          <w:rFonts w:ascii="Times New Roman" w:eastAsia="Times New Roman" w:hAnsi="Times New Roman" w:cs="Times New Roman"/>
        </w:rPr>
      </w:pP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B321AA" w:rsidRPr="00B321AA">
        <w:t xml:space="preserve"> </w:t>
      </w:r>
      <w:r w:rsidR="00B321AA" w:rsidRPr="00B321AA">
        <w:rPr>
          <w:rFonts w:ascii="Times New Roman" w:eastAsia="Times New Roman" w:hAnsi="Times New Roman" w:cs="Times New Roman"/>
        </w:rPr>
        <w:t xml:space="preserve">Mental Health and Substance Abuse </w:t>
      </w:r>
      <w:r w:rsidR="00B53395">
        <w:rPr>
          <w:rFonts w:ascii="Times New Roman" w:eastAsia="Times New Roman" w:hAnsi="Times New Roman" w:cs="Times New Roman"/>
        </w:rPr>
        <w:t>Subcommittee</w:t>
      </w:r>
    </w:p>
    <w:p w:rsidR="00617578" w:rsidRPr="00617578"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CC2E0E">
        <w:rPr>
          <w:rFonts w:ascii="Times New Roman" w:eastAsia="Times New Roman" w:hAnsi="Times New Roman" w:cs="Times New Roman"/>
        </w:rPr>
        <w:t xml:space="preserve">Crystal Shemwell - </w:t>
      </w:r>
      <w:r w:rsidR="00B53395" w:rsidRPr="00B53395">
        <w:rPr>
          <w:rFonts w:ascii="Times New Roman" w:eastAsia="Times New Roman" w:hAnsi="Times New Roman" w:cs="Times New Roman"/>
        </w:rPr>
        <w:t>Legislative Services</w:t>
      </w:r>
    </w:p>
    <w:p w:rsidR="00DE7BAC" w:rsidRPr="00617578" w:rsidRDefault="00DE7BAC"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894AC0">
        <w:rPr>
          <w:rFonts w:ascii="Times New Roman" w:eastAsia="Times New Roman" w:hAnsi="Times New Roman" w:cs="Times New Roman"/>
        </w:rPr>
        <w:t>10:04</w:t>
      </w:r>
      <w:r w:rsidR="0003067F">
        <w:rPr>
          <w:rFonts w:ascii="Times New Roman" w:eastAsia="Times New Roman" w:hAnsi="Times New Roman" w:cs="Times New Roman"/>
        </w:rPr>
        <w:t xml:space="preserve"> a</w:t>
      </w:r>
      <w:r w:rsidR="00DE7BAC">
        <w:rPr>
          <w:rFonts w:ascii="Times New Roman" w:eastAsia="Times New Roman" w:hAnsi="Times New Roman" w:cs="Times New Roman"/>
        </w:rPr>
        <w:t>m</w:t>
      </w:r>
    </w:p>
    <w:p w:rsidR="005D6428" w:rsidRDefault="005D6428" w:rsidP="005D6428"/>
    <w:p w:rsidR="00812DD4" w:rsidRDefault="007A1AF2" w:rsidP="0003067F">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321AA">
        <w:rPr>
          <w:rFonts w:ascii="Times New Roman" w:hAnsi="Times New Roman" w:cs="Times New Roman"/>
        </w:rPr>
        <w:t>Grant</w:t>
      </w:r>
      <w:r w:rsidR="002D01E9">
        <w:rPr>
          <w:rFonts w:ascii="Times New Roman" w:hAnsi="Times New Roman" w:cs="Times New Roman"/>
        </w:rPr>
        <w:t xml:space="preserve"> convened the meeting and welcomed the members. This was the </w:t>
      </w:r>
      <w:r w:rsidR="0003067F">
        <w:rPr>
          <w:rFonts w:ascii="Times New Roman" w:hAnsi="Times New Roman" w:cs="Times New Roman"/>
        </w:rPr>
        <w:t>second</w:t>
      </w:r>
      <w:r w:rsidR="002D01E9">
        <w:rPr>
          <w:rFonts w:ascii="Times New Roman" w:hAnsi="Times New Roman" w:cs="Times New Roman"/>
        </w:rPr>
        <w:t xml:space="preserve"> meeting of the </w:t>
      </w:r>
      <w:r w:rsidR="00B321AA" w:rsidRPr="00B321AA">
        <w:rPr>
          <w:rFonts w:ascii="Times New Roman" w:hAnsi="Times New Roman" w:cs="Times New Roman"/>
        </w:rPr>
        <w:t>Mental Health and Substance Abuse</w:t>
      </w:r>
      <w:r w:rsidR="00531D00">
        <w:rPr>
          <w:rFonts w:ascii="Times New Roman" w:hAnsi="Times New Roman" w:cs="Times New Roman"/>
        </w:rPr>
        <w:t xml:space="preserve"> Subcommittee</w:t>
      </w:r>
      <w:r w:rsidR="00FA7351">
        <w:rPr>
          <w:rFonts w:ascii="Times New Roman" w:hAnsi="Times New Roman" w:cs="Times New Roman"/>
        </w:rPr>
        <w:t xml:space="preserve"> and the group focused upon defining the vision and mission statements, and identifying short and long term (population specific) goals. </w:t>
      </w:r>
      <w:r w:rsidR="0096773D">
        <w:rPr>
          <w:rFonts w:ascii="Times New Roman" w:hAnsi="Times New Roman" w:cs="Times New Roman"/>
        </w:rPr>
        <w:t xml:space="preserve">Ms. Grant talked about the criminalization of mental health and substance abuse, wherein the jails have become the largest providers for mental health issues. </w:t>
      </w:r>
      <w:r w:rsidR="00FA7351">
        <w:rPr>
          <w:rFonts w:ascii="Times New Roman" w:hAnsi="Times New Roman" w:cs="Times New Roman"/>
        </w:rPr>
        <w:t xml:space="preserve">After discussion, the members </w:t>
      </w:r>
      <w:r w:rsidR="00955571">
        <w:rPr>
          <w:rFonts w:ascii="Times New Roman" w:hAnsi="Times New Roman" w:cs="Times New Roman"/>
        </w:rPr>
        <w:t>agreed on a general vision for the subcommittee in which every Jacksonville resident has equal access to utilize mental health and substance abuse services.</w:t>
      </w:r>
      <w:r w:rsidR="00197E0F">
        <w:rPr>
          <w:rFonts w:ascii="Times New Roman" w:hAnsi="Times New Roman" w:cs="Times New Roman"/>
        </w:rPr>
        <w:t xml:space="preserve"> The subcommittee’s mission statement </w:t>
      </w:r>
      <w:r w:rsidR="0096773D">
        <w:rPr>
          <w:rFonts w:ascii="Times New Roman" w:hAnsi="Times New Roman" w:cs="Times New Roman"/>
        </w:rPr>
        <w:t xml:space="preserve">verbiage </w:t>
      </w:r>
      <w:r w:rsidR="00197E0F">
        <w:rPr>
          <w:rFonts w:ascii="Times New Roman" w:hAnsi="Times New Roman" w:cs="Times New Roman"/>
        </w:rPr>
        <w:t xml:space="preserve">is still being ironed out, but the </w:t>
      </w:r>
      <w:r w:rsidR="00B5612E">
        <w:rPr>
          <w:rFonts w:ascii="Times New Roman" w:hAnsi="Times New Roman" w:cs="Times New Roman"/>
        </w:rPr>
        <w:t>main theme</w:t>
      </w:r>
      <w:r w:rsidR="00197E0F">
        <w:rPr>
          <w:rFonts w:ascii="Times New Roman" w:hAnsi="Times New Roman" w:cs="Times New Roman"/>
        </w:rPr>
        <w:t xml:space="preserve"> is that the</w:t>
      </w:r>
      <w:r w:rsidR="0096773D">
        <w:rPr>
          <w:rFonts w:ascii="Times New Roman" w:hAnsi="Times New Roman" w:cs="Times New Roman"/>
        </w:rPr>
        <w:t xml:space="preserve"> mission is</w:t>
      </w:r>
      <w:r w:rsidR="00197E0F">
        <w:rPr>
          <w:rFonts w:ascii="Times New Roman" w:hAnsi="Times New Roman" w:cs="Times New Roman"/>
        </w:rPr>
        <w:t xml:space="preserve"> to improve social health and wellbeing</w:t>
      </w:r>
      <w:r w:rsidR="00B5612E">
        <w:rPr>
          <w:rFonts w:ascii="Times New Roman" w:hAnsi="Times New Roman" w:cs="Times New Roman"/>
        </w:rPr>
        <w:t xml:space="preserve"> </w:t>
      </w:r>
      <w:r w:rsidR="00197E0F">
        <w:rPr>
          <w:rFonts w:ascii="Times New Roman" w:hAnsi="Times New Roman" w:cs="Times New Roman"/>
        </w:rPr>
        <w:t>by increasing early assessment and access</w:t>
      </w:r>
      <w:r w:rsidR="0096773D">
        <w:rPr>
          <w:rFonts w:ascii="Times New Roman" w:hAnsi="Times New Roman" w:cs="Times New Roman"/>
        </w:rPr>
        <w:t xml:space="preserve"> to</w:t>
      </w:r>
      <w:r w:rsidR="00197E0F">
        <w:rPr>
          <w:rFonts w:ascii="Times New Roman" w:hAnsi="Times New Roman" w:cs="Times New Roman"/>
        </w:rPr>
        <w:t xml:space="preserve"> affordable care and reduce the stigma and criminalization of</w:t>
      </w:r>
      <w:r w:rsidR="00197E0F" w:rsidRPr="00197E0F">
        <w:rPr>
          <w:rFonts w:ascii="Times New Roman" w:hAnsi="Times New Roman" w:cs="Times New Roman"/>
        </w:rPr>
        <w:t xml:space="preserve"> </w:t>
      </w:r>
      <w:r w:rsidR="00197E0F">
        <w:rPr>
          <w:rFonts w:ascii="Times New Roman" w:hAnsi="Times New Roman" w:cs="Times New Roman"/>
        </w:rPr>
        <w:t>me</w:t>
      </w:r>
      <w:r w:rsidR="0096773D">
        <w:rPr>
          <w:rFonts w:ascii="Times New Roman" w:hAnsi="Times New Roman" w:cs="Times New Roman"/>
        </w:rPr>
        <w:t>ntal health/substance abuse through</w:t>
      </w:r>
      <w:r w:rsidR="00197E0F">
        <w:rPr>
          <w:rFonts w:ascii="Times New Roman" w:hAnsi="Times New Roman" w:cs="Times New Roman"/>
        </w:rPr>
        <w:t xml:space="preserve"> education and collaboration.</w:t>
      </w:r>
    </w:p>
    <w:p w:rsidR="005115F0" w:rsidRDefault="005115F0" w:rsidP="0003067F">
      <w:pPr>
        <w:rPr>
          <w:rFonts w:ascii="Times New Roman" w:hAnsi="Times New Roman" w:cs="Times New Roman"/>
        </w:rPr>
      </w:pPr>
      <w:r>
        <w:rPr>
          <w:rFonts w:ascii="Times New Roman" w:hAnsi="Times New Roman" w:cs="Times New Roman"/>
        </w:rPr>
        <w:lastRenderedPageBreak/>
        <w:t>The subcommittee talked about several o</w:t>
      </w:r>
      <w:r w:rsidR="00955571">
        <w:rPr>
          <w:rFonts w:ascii="Times New Roman" w:hAnsi="Times New Roman" w:cs="Times New Roman"/>
        </w:rPr>
        <w:t xml:space="preserve">ther topics: </w:t>
      </w:r>
      <w:r>
        <w:rPr>
          <w:rFonts w:ascii="Times New Roman" w:hAnsi="Times New Roman" w:cs="Times New Roman"/>
        </w:rPr>
        <w:t xml:space="preserve">the effects of </w:t>
      </w:r>
      <w:r w:rsidR="00955571">
        <w:rPr>
          <w:rFonts w:ascii="Times New Roman" w:hAnsi="Times New Roman" w:cs="Times New Roman"/>
        </w:rPr>
        <w:t>food scarcity</w:t>
      </w:r>
      <w:r>
        <w:rPr>
          <w:rFonts w:ascii="Times New Roman" w:hAnsi="Times New Roman" w:cs="Times New Roman"/>
        </w:rPr>
        <w:t xml:space="preserve"> and </w:t>
      </w:r>
      <w:r>
        <w:rPr>
          <w:rFonts w:ascii="Times New Roman" w:hAnsi="Times New Roman" w:cs="Times New Roman"/>
        </w:rPr>
        <w:t>housing instability</w:t>
      </w:r>
      <w:r>
        <w:rPr>
          <w:rFonts w:ascii="Times New Roman" w:hAnsi="Times New Roman" w:cs="Times New Roman"/>
        </w:rPr>
        <w:t xml:space="preserve"> on mental health, the specific challenges to children who are in </w:t>
      </w:r>
      <w:r w:rsidR="00955571">
        <w:rPr>
          <w:rFonts w:ascii="Times New Roman" w:hAnsi="Times New Roman" w:cs="Times New Roman"/>
        </w:rPr>
        <w:t xml:space="preserve">foster care, </w:t>
      </w:r>
      <w:r>
        <w:rPr>
          <w:rFonts w:ascii="Times New Roman" w:hAnsi="Times New Roman" w:cs="Times New Roman"/>
        </w:rPr>
        <w:t xml:space="preserve">the need for more frequent </w:t>
      </w:r>
      <w:r w:rsidR="00955571">
        <w:rPr>
          <w:rFonts w:ascii="Times New Roman" w:hAnsi="Times New Roman" w:cs="Times New Roman"/>
        </w:rPr>
        <w:t xml:space="preserve">mental health screenings, </w:t>
      </w:r>
      <w:r>
        <w:rPr>
          <w:rFonts w:ascii="Times New Roman" w:hAnsi="Times New Roman" w:cs="Times New Roman"/>
        </w:rPr>
        <w:t xml:space="preserve">the social </w:t>
      </w:r>
      <w:r w:rsidR="00955571">
        <w:rPr>
          <w:rFonts w:ascii="Times New Roman" w:hAnsi="Times New Roman" w:cs="Times New Roman"/>
        </w:rPr>
        <w:t>stigma</w:t>
      </w:r>
      <w:r>
        <w:rPr>
          <w:rFonts w:ascii="Times New Roman" w:hAnsi="Times New Roman" w:cs="Times New Roman"/>
        </w:rPr>
        <w:t xml:space="preserve"> associated with mental health issues and accessing care</w:t>
      </w:r>
      <w:r w:rsidR="00955571">
        <w:rPr>
          <w:rFonts w:ascii="Times New Roman" w:hAnsi="Times New Roman" w:cs="Times New Roman"/>
        </w:rPr>
        <w:t xml:space="preserve">, </w:t>
      </w:r>
      <w:r w:rsidR="00FD637D">
        <w:rPr>
          <w:rFonts w:ascii="Times New Roman" w:hAnsi="Times New Roman" w:cs="Times New Roman"/>
        </w:rPr>
        <w:t>a</w:t>
      </w:r>
      <w:r w:rsidR="00557377">
        <w:rPr>
          <w:rFonts w:ascii="Times New Roman" w:hAnsi="Times New Roman" w:cs="Times New Roman"/>
        </w:rPr>
        <w:t>n upcoming</w:t>
      </w:r>
      <w:r w:rsidR="00FD637D">
        <w:rPr>
          <w:rFonts w:ascii="Times New Roman" w:hAnsi="Times New Roman" w:cs="Times New Roman"/>
        </w:rPr>
        <w:t xml:space="preserve"> July event</w:t>
      </w:r>
      <w:r>
        <w:rPr>
          <w:rFonts w:ascii="Times New Roman" w:hAnsi="Times New Roman" w:cs="Times New Roman"/>
        </w:rPr>
        <w:t xml:space="preserve"> </w:t>
      </w:r>
      <w:r w:rsidR="00FD637D">
        <w:rPr>
          <w:rFonts w:ascii="Times New Roman" w:hAnsi="Times New Roman" w:cs="Times New Roman"/>
        </w:rPr>
        <w:t xml:space="preserve">(a </w:t>
      </w:r>
      <w:r>
        <w:rPr>
          <w:rFonts w:ascii="Times New Roman" w:hAnsi="Times New Roman" w:cs="Times New Roman"/>
        </w:rPr>
        <w:t>“Teen T</w:t>
      </w:r>
      <w:r w:rsidR="00955571">
        <w:rPr>
          <w:rFonts w:ascii="Times New Roman" w:hAnsi="Times New Roman" w:cs="Times New Roman"/>
        </w:rPr>
        <w:t>ed</w:t>
      </w:r>
      <w:r>
        <w:rPr>
          <w:rFonts w:ascii="Times New Roman" w:hAnsi="Times New Roman" w:cs="Times New Roman"/>
        </w:rPr>
        <w:t>”</w:t>
      </w:r>
      <w:r w:rsidR="00955571">
        <w:rPr>
          <w:rFonts w:ascii="Times New Roman" w:hAnsi="Times New Roman" w:cs="Times New Roman"/>
        </w:rPr>
        <w:t xml:space="preserve"> talk</w:t>
      </w:r>
      <w:r>
        <w:rPr>
          <w:rFonts w:ascii="Times New Roman" w:hAnsi="Times New Roman" w:cs="Times New Roman"/>
        </w:rPr>
        <w:t xml:space="preserve"> about </w:t>
      </w:r>
      <w:r w:rsidR="001600A4">
        <w:rPr>
          <w:rFonts w:ascii="Times New Roman" w:hAnsi="Times New Roman" w:cs="Times New Roman"/>
        </w:rPr>
        <w:t>mental health and youth violence)</w:t>
      </w:r>
      <w:r w:rsidR="00955571">
        <w:rPr>
          <w:rFonts w:ascii="Times New Roman" w:hAnsi="Times New Roman" w:cs="Times New Roman"/>
        </w:rPr>
        <w:t xml:space="preserve">, </w:t>
      </w:r>
      <w:r w:rsidR="00FD637D">
        <w:rPr>
          <w:rFonts w:ascii="Times New Roman" w:hAnsi="Times New Roman" w:cs="Times New Roman"/>
        </w:rPr>
        <w:t xml:space="preserve">the financial costs of using </w:t>
      </w:r>
      <w:r w:rsidR="00557377">
        <w:rPr>
          <w:rFonts w:ascii="Times New Roman" w:hAnsi="Times New Roman" w:cs="Times New Roman"/>
        </w:rPr>
        <w:t>jails</w:t>
      </w:r>
      <w:r w:rsidR="00FD637D">
        <w:rPr>
          <w:rFonts w:ascii="Times New Roman" w:hAnsi="Times New Roman" w:cs="Times New Roman"/>
        </w:rPr>
        <w:t xml:space="preserve"> to treat mental health issues (11 times what it would cost outside the jail) </w:t>
      </w:r>
      <w:r>
        <w:rPr>
          <w:rFonts w:ascii="Times New Roman" w:hAnsi="Times New Roman" w:cs="Times New Roman"/>
        </w:rPr>
        <w:t xml:space="preserve">and criminal behavior as a symptom from </w:t>
      </w:r>
      <w:r w:rsidR="00955571">
        <w:rPr>
          <w:rFonts w:ascii="Times New Roman" w:hAnsi="Times New Roman" w:cs="Times New Roman"/>
        </w:rPr>
        <w:t>trauma</w:t>
      </w:r>
      <w:r w:rsidR="001600A4">
        <w:rPr>
          <w:rFonts w:ascii="Times New Roman" w:hAnsi="Times New Roman" w:cs="Times New Roman"/>
        </w:rPr>
        <w:t xml:space="preserve">. </w:t>
      </w:r>
    </w:p>
    <w:p w:rsidR="00955571" w:rsidRDefault="005115F0" w:rsidP="0003067F">
      <w:pPr>
        <w:rPr>
          <w:rFonts w:ascii="Times New Roman" w:hAnsi="Times New Roman" w:cs="Times New Roman"/>
        </w:rPr>
      </w:pPr>
      <w:r>
        <w:rPr>
          <w:rFonts w:ascii="Times New Roman" w:hAnsi="Times New Roman" w:cs="Times New Roman"/>
        </w:rPr>
        <w:t>The subcommittee talked about</w:t>
      </w:r>
      <w:r w:rsidR="00FD637D">
        <w:rPr>
          <w:rFonts w:ascii="Times New Roman" w:hAnsi="Times New Roman" w:cs="Times New Roman"/>
        </w:rPr>
        <w:t xml:space="preserve"> goals. One goal will be</w:t>
      </w:r>
      <w:r>
        <w:rPr>
          <w:rFonts w:ascii="Times New Roman" w:hAnsi="Times New Roman" w:cs="Times New Roman"/>
        </w:rPr>
        <w:t xml:space="preserve"> </w:t>
      </w:r>
      <w:r w:rsidR="00FD637D">
        <w:rPr>
          <w:rFonts w:ascii="Times New Roman" w:hAnsi="Times New Roman" w:cs="Times New Roman"/>
        </w:rPr>
        <w:t>to create</w:t>
      </w:r>
      <w:r>
        <w:rPr>
          <w:rFonts w:ascii="Times New Roman" w:hAnsi="Times New Roman" w:cs="Times New Roman"/>
        </w:rPr>
        <w:t xml:space="preserve"> public service announcements to destigmatize mental health and substance abuse issues</w:t>
      </w:r>
      <w:r w:rsidR="00391ECC">
        <w:rPr>
          <w:rFonts w:ascii="Times New Roman" w:hAnsi="Times New Roman" w:cs="Times New Roman"/>
        </w:rPr>
        <w:t xml:space="preserve"> in a public relations campaign like that used to reach </w:t>
      </w:r>
      <w:r w:rsidR="001600A4">
        <w:rPr>
          <w:rFonts w:ascii="Times New Roman" w:hAnsi="Times New Roman" w:cs="Times New Roman"/>
        </w:rPr>
        <w:t xml:space="preserve">veterans </w:t>
      </w:r>
      <w:r w:rsidR="00391ECC">
        <w:rPr>
          <w:rFonts w:ascii="Times New Roman" w:hAnsi="Times New Roman" w:cs="Times New Roman"/>
        </w:rPr>
        <w:t xml:space="preserve">battling PTSD and suicide. These PSAs may include elected officials or real Jacksonville residents speaking about the topic of mental health. </w:t>
      </w:r>
      <w:r w:rsidR="00FD637D">
        <w:rPr>
          <w:rFonts w:ascii="Times New Roman" w:hAnsi="Times New Roman" w:cs="Times New Roman"/>
        </w:rPr>
        <w:t>A second goal will be to increase the frequency of mental health screenings for children in the juvenile justice system and beyond. A third goal will be the creation of a trauma response plan for post crises management.</w:t>
      </w:r>
    </w:p>
    <w:p w:rsidR="00FD637D" w:rsidRDefault="00FD637D" w:rsidP="0003067F">
      <w:pPr>
        <w:rPr>
          <w:rFonts w:ascii="Times New Roman" w:hAnsi="Times New Roman" w:cs="Times New Roman"/>
        </w:rPr>
      </w:pPr>
      <w:r>
        <w:rPr>
          <w:rFonts w:ascii="Times New Roman" w:hAnsi="Times New Roman" w:cs="Times New Roman"/>
        </w:rPr>
        <w:t xml:space="preserve">The subcommittee discussed invitations for guest speakers for the next meeting. Mary Tobin, </w:t>
      </w:r>
      <w:r w:rsidRPr="00FD637D">
        <w:rPr>
          <w:rFonts w:ascii="Times New Roman" w:hAnsi="Times New Roman" w:cs="Times New Roman"/>
        </w:rPr>
        <w:t>Chief Operations Officer</w:t>
      </w:r>
      <w:r>
        <w:rPr>
          <w:rFonts w:ascii="Times New Roman" w:hAnsi="Times New Roman" w:cs="Times New Roman"/>
        </w:rPr>
        <w:t xml:space="preserve"> of the Kids Hope Alliance, will be invited to speak about building collaborative relationships with faith based groups. Newtown Success Zone </w:t>
      </w:r>
      <w:r w:rsidRPr="00FD637D">
        <w:rPr>
          <w:rFonts w:ascii="Times New Roman" w:hAnsi="Times New Roman" w:cs="Times New Roman"/>
        </w:rPr>
        <w:t>Executive Director George Maxey</w:t>
      </w:r>
      <w:r w:rsidR="00506A57">
        <w:rPr>
          <w:rFonts w:ascii="Times New Roman" w:hAnsi="Times New Roman" w:cs="Times New Roman"/>
        </w:rPr>
        <w:t xml:space="preserve"> and a representative from Baptist</w:t>
      </w:r>
      <w:r w:rsidR="00557377">
        <w:rPr>
          <w:rFonts w:ascii="Times New Roman" w:hAnsi="Times New Roman" w:cs="Times New Roman"/>
        </w:rPr>
        <w:t xml:space="preserve"> H</w:t>
      </w:r>
      <w:r w:rsidR="00506A57">
        <w:rPr>
          <w:rFonts w:ascii="Times New Roman" w:hAnsi="Times New Roman" w:cs="Times New Roman"/>
        </w:rPr>
        <w:t>ealth will be asked to attend as well to talk about trauma response and community outreach.</w:t>
      </w:r>
    </w:p>
    <w:p w:rsidR="00557377" w:rsidRDefault="00557377" w:rsidP="0003067F">
      <w:pPr>
        <w:rPr>
          <w:rFonts w:ascii="Times New Roman" w:hAnsi="Times New Roman" w:cs="Times New Roman"/>
        </w:rPr>
      </w:pPr>
      <w:r>
        <w:rPr>
          <w:rFonts w:ascii="Times New Roman" w:hAnsi="Times New Roman" w:cs="Times New Roman"/>
        </w:rPr>
        <w:t xml:space="preserve">Public comment was offered by Melissa </w:t>
      </w:r>
      <w:proofErr w:type="spellStart"/>
      <w:r>
        <w:rPr>
          <w:rFonts w:ascii="Times New Roman" w:hAnsi="Times New Roman" w:cs="Times New Roman"/>
        </w:rPr>
        <w:t>Kerce</w:t>
      </w:r>
      <w:proofErr w:type="spellEnd"/>
      <w:r>
        <w:rPr>
          <w:rFonts w:ascii="Times New Roman" w:hAnsi="Times New Roman" w:cs="Times New Roman"/>
        </w:rPr>
        <w:t xml:space="preserve">, Yoga 4 Change, who spoke about a recent training her organization conducted for teachers to help them identify signs of trauma in their students. According to her estimates, all Duval Public School teachers could be similarly trained for $48,000. </w:t>
      </w:r>
      <w:bookmarkStart w:id="0" w:name="_GoBack"/>
      <w:bookmarkEnd w:id="0"/>
      <w:r>
        <w:rPr>
          <w:rFonts w:ascii="Times New Roman" w:hAnsi="Times New Roman" w:cs="Times New Roman"/>
        </w:rPr>
        <w:t xml:space="preserve">Ms. </w:t>
      </w:r>
      <w:proofErr w:type="spellStart"/>
      <w:r>
        <w:rPr>
          <w:rFonts w:ascii="Times New Roman" w:hAnsi="Times New Roman" w:cs="Times New Roman"/>
        </w:rPr>
        <w:t>Kerce</w:t>
      </w:r>
      <w:proofErr w:type="spellEnd"/>
      <w:r>
        <w:rPr>
          <w:rFonts w:ascii="Times New Roman" w:hAnsi="Times New Roman" w:cs="Times New Roman"/>
        </w:rPr>
        <w:t xml:space="preserve"> also suggested utilizing college interns to help with the production of PSAs. The comment card is on file.</w:t>
      </w:r>
    </w:p>
    <w:p w:rsidR="007A1AF2" w:rsidRDefault="00154DDC" w:rsidP="00772201">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B321AA">
        <w:rPr>
          <w:rFonts w:ascii="Times New Roman" w:hAnsi="Times New Roman" w:cs="Times New Roman"/>
        </w:rPr>
        <w:t>Grant</w:t>
      </w:r>
      <w:r w:rsidR="00DE7BAC">
        <w:rPr>
          <w:rFonts w:ascii="Times New Roman" w:hAnsi="Times New Roman" w:cs="Times New Roman"/>
        </w:rPr>
        <w:t xml:space="preserve">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B321AA" w:rsidRPr="00B321AA">
        <w:rPr>
          <w:rFonts w:ascii="Times New Roman" w:hAnsi="Times New Roman" w:cs="Times New Roman"/>
        </w:rPr>
        <w:t xml:space="preserve">Mental Health and Substance Abuse </w:t>
      </w:r>
      <w:r w:rsidR="00C113BE">
        <w:rPr>
          <w:rFonts w:ascii="Times New Roman" w:hAnsi="Times New Roman" w:cs="Times New Roman"/>
        </w:rPr>
        <w:t>subcommi</w:t>
      </w:r>
      <w:r w:rsidR="00B860DD">
        <w:rPr>
          <w:rFonts w:ascii="Times New Roman" w:hAnsi="Times New Roman" w:cs="Times New Roman"/>
        </w:rPr>
        <w:t xml:space="preserve">ttee meeting </w:t>
      </w:r>
      <w:r w:rsidR="00506A57">
        <w:rPr>
          <w:rFonts w:ascii="Times New Roman" w:hAnsi="Times New Roman" w:cs="Times New Roman"/>
        </w:rPr>
        <w:t>date has yet to be announced</w:t>
      </w:r>
      <w:r w:rsidR="00772201">
        <w:rPr>
          <w:rFonts w:ascii="Times New Roman" w:hAnsi="Times New Roman" w:cs="Times New Roman"/>
        </w:rPr>
        <w:t xml:space="preserve"> </w:t>
      </w:r>
      <w:r w:rsidR="00506A57">
        <w:rPr>
          <w:rFonts w:ascii="Times New Roman" w:hAnsi="Times New Roman" w:cs="Times New Roman"/>
        </w:rPr>
        <w:t>and may</w:t>
      </w:r>
      <w:r w:rsidR="001600A4">
        <w:rPr>
          <w:rFonts w:ascii="Times New Roman" w:hAnsi="Times New Roman" w:cs="Times New Roman"/>
        </w:rPr>
        <w:t xml:space="preserve"> include a review of the Youth Risk Behavior Survey results in Jacksonville broken down by health zone.</w:t>
      </w:r>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03067F">
        <w:rPr>
          <w:rFonts w:ascii="Times New Roman" w:hAnsi="Times New Roman" w:cs="Times New Roman"/>
        </w:rPr>
        <w:t>11:54 am</w:t>
      </w:r>
      <w:r w:rsidR="00B321AA">
        <w:rPr>
          <w:rFonts w:ascii="Times New Roman" w:hAnsi="Times New Roman" w:cs="Times New Roman"/>
        </w:rPr>
        <w:t xml:space="preserve"> </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953E00">
        <w:rPr>
          <w:rFonts w:ascii="Times New Roman" w:hAnsi="Times New Roman" w:cs="Times New Roman"/>
        </w:rPr>
        <w:t>3.18</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B321AA" w:rsidRPr="00B321AA">
        <w:rPr>
          <w:rFonts w:ascii="Times New Roman" w:hAnsi="Times New Roman" w:cs="Times New Roman"/>
        </w:rPr>
        <w:t>Mental Health and Substance Abuse</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772201">
        <w:rPr>
          <w:rFonts w:ascii="Times New Roman" w:hAnsi="Times New Roman" w:cs="Times New Roman"/>
        </w:rPr>
        <w:t>3.1</w:t>
      </w:r>
      <w:r w:rsidR="00953E00">
        <w:rPr>
          <w:rFonts w:ascii="Times New Roman" w:hAnsi="Times New Roman" w:cs="Times New Roman"/>
        </w:rPr>
        <w:t>3</w:t>
      </w:r>
      <w:r w:rsidR="0042331D">
        <w:rPr>
          <w:rFonts w:ascii="Times New Roman" w:hAnsi="Times New Roman" w:cs="Times New Roman"/>
        </w:rPr>
        <w:t>.19</w:t>
      </w:r>
      <w:r w:rsidR="00953E00">
        <w:rPr>
          <w:rFonts w:ascii="Times New Roman" w:hAnsi="Times New Roman" w:cs="Times New Roman"/>
        </w:rPr>
        <w:t xml:space="preserve"> (</w:t>
      </w:r>
      <w:r w:rsidR="00953E00" w:rsidRPr="00953E00">
        <w:rPr>
          <w:rFonts w:ascii="Times New Roman" w:hAnsi="Times New Roman" w:cs="Times New Roman"/>
        </w:rPr>
        <w:t>Recording unavailable due to technical difficulties</w:t>
      </w:r>
      <w:r w:rsidR="00953E00">
        <w:rPr>
          <w:rFonts w:ascii="Times New Roman" w:hAnsi="Times New Roman" w:cs="Times New Roman"/>
        </w:rPr>
        <w:t>)</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799F"/>
    <w:rsid w:val="0003067F"/>
    <w:rsid w:val="00037578"/>
    <w:rsid w:val="00042658"/>
    <w:rsid w:val="00044415"/>
    <w:rsid w:val="00060047"/>
    <w:rsid w:val="001031CF"/>
    <w:rsid w:val="0010754C"/>
    <w:rsid w:val="00126EBC"/>
    <w:rsid w:val="00131226"/>
    <w:rsid w:val="00154DDC"/>
    <w:rsid w:val="001600A4"/>
    <w:rsid w:val="00197E0F"/>
    <w:rsid w:val="001B70E9"/>
    <w:rsid w:val="001C142C"/>
    <w:rsid w:val="001C5531"/>
    <w:rsid w:val="00296785"/>
    <w:rsid w:val="002C6431"/>
    <w:rsid w:val="002D01E9"/>
    <w:rsid w:val="002E024B"/>
    <w:rsid w:val="002E17CE"/>
    <w:rsid w:val="00305787"/>
    <w:rsid w:val="003368FA"/>
    <w:rsid w:val="00385954"/>
    <w:rsid w:val="00391ECC"/>
    <w:rsid w:val="003F11E6"/>
    <w:rsid w:val="0042331D"/>
    <w:rsid w:val="004453F1"/>
    <w:rsid w:val="004568B0"/>
    <w:rsid w:val="004F2225"/>
    <w:rsid w:val="00506A57"/>
    <w:rsid w:val="005115F0"/>
    <w:rsid w:val="00531D00"/>
    <w:rsid w:val="00557377"/>
    <w:rsid w:val="005D6428"/>
    <w:rsid w:val="00617578"/>
    <w:rsid w:val="006616E7"/>
    <w:rsid w:val="00684936"/>
    <w:rsid w:val="006C6157"/>
    <w:rsid w:val="006C742D"/>
    <w:rsid w:val="00745080"/>
    <w:rsid w:val="0077033A"/>
    <w:rsid w:val="00772201"/>
    <w:rsid w:val="007A1AF2"/>
    <w:rsid w:val="00812DD4"/>
    <w:rsid w:val="00887512"/>
    <w:rsid w:val="00894AC0"/>
    <w:rsid w:val="00895643"/>
    <w:rsid w:val="008A11B3"/>
    <w:rsid w:val="008A3D84"/>
    <w:rsid w:val="008C5666"/>
    <w:rsid w:val="008E4650"/>
    <w:rsid w:val="00953E00"/>
    <w:rsid w:val="00955571"/>
    <w:rsid w:val="0096773D"/>
    <w:rsid w:val="009A1E1D"/>
    <w:rsid w:val="009A7547"/>
    <w:rsid w:val="009C07C0"/>
    <w:rsid w:val="009D4D68"/>
    <w:rsid w:val="00A45C95"/>
    <w:rsid w:val="00A869A0"/>
    <w:rsid w:val="00AF5B7D"/>
    <w:rsid w:val="00B30500"/>
    <w:rsid w:val="00B321AA"/>
    <w:rsid w:val="00B460AE"/>
    <w:rsid w:val="00B53395"/>
    <w:rsid w:val="00B5612E"/>
    <w:rsid w:val="00B7665C"/>
    <w:rsid w:val="00B843E0"/>
    <w:rsid w:val="00B860DD"/>
    <w:rsid w:val="00BB5C37"/>
    <w:rsid w:val="00BE2FA2"/>
    <w:rsid w:val="00C0492A"/>
    <w:rsid w:val="00C113BE"/>
    <w:rsid w:val="00C2459C"/>
    <w:rsid w:val="00C65B07"/>
    <w:rsid w:val="00CC2E0E"/>
    <w:rsid w:val="00D42EA8"/>
    <w:rsid w:val="00D70033"/>
    <w:rsid w:val="00DC7304"/>
    <w:rsid w:val="00DE7BAC"/>
    <w:rsid w:val="00E31173"/>
    <w:rsid w:val="00E92614"/>
    <w:rsid w:val="00E97EB5"/>
    <w:rsid w:val="00EB2387"/>
    <w:rsid w:val="00EC0A8D"/>
    <w:rsid w:val="00EF4D56"/>
    <w:rsid w:val="00F3573A"/>
    <w:rsid w:val="00FA7351"/>
    <w:rsid w:val="00FB70CB"/>
    <w:rsid w:val="00FD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2019-03-04T16:47:00Z</cp:lastPrinted>
  <dcterms:created xsi:type="dcterms:W3CDTF">2019-03-13T19:24:00Z</dcterms:created>
  <dcterms:modified xsi:type="dcterms:W3CDTF">2019-03-18T14:40:00Z</dcterms:modified>
</cp:coreProperties>
</file>